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64" w:rsidRPr="00495464" w:rsidRDefault="00495464" w:rsidP="00FC190E">
      <w:pPr>
        <w:shd w:val="clear" w:color="auto" w:fill="DEEAF6" w:themeFill="accent1" w:themeFillTint="33"/>
        <w:spacing w:before="120"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Aktivitāte</w:t>
      </w:r>
      <w:r w:rsidRPr="002860D2">
        <w:rPr>
          <w:rFonts w:asciiTheme="majorHAnsi" w:hAnsiTheme="majorHAnsi" w:cs="Times New Roman"/>
          <w:b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sz w:val="24"/>
          <w:szCs w:val="24"/>
        </w:rPr>
        <w:t xml:space="preserve">5.1. </w:t>
      </w:r>
      <w:r w:rsidRPr="002860D2">
        <w:rPr>
          <w:rFonts w:asciiTheme="majorHAnsi" w:hAnsiTheme="majorHAnsi" w:cs="Times New Roman"/>
          <w:b/>
          <w:i/>
          <w:sz w:val="24"/>
          <w:szCs w:val="24"/>
        </w:rPr>
        <w:t xml:space="preserve">„Vietējās ekonomikas stiprināšanas iniciatīvas” </w:t>
      </w:r>
    </w:p>
    <w:p w:rsidR="00FC190E" w:rsidRPr="002860D2" w:rsidRDefault="00FC190E" w:rsidP="00FC190E">
      <w:pPr>
        <w:shd w:val="clear" w:color="auto" w:fill="DEEAF6" w:themeFill="accent1" w:themeFillTint="33"/>
        <w:spacing w:before="120"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D731BC">
        <w:rPr>
          <w:rFonts w:asciiTheme="majorHAnsi" w:hAnsiTheme="majorHAnsi" w:cs="Times New Roman"/>
          <w:b/>
          <w:bCs/>
          <w:sz w:val="24"/>
          <w:shd w:val="clear" w:color="auto" w:fill="DEEAF6" w:themeFill="accent1" w:themeFillTint="33"/>
        </w:rPr>
        <w:t>1. Rīcība</w:t>
      </w:r>
      <w:r w:rsidRPr="00D731BC">
        <w:rPr>
          <w:rFonts w:asciiTheme="majorHAnsi" w:hAnsiTheme="majorHAnsi" w:cs="Times New Roman"/>
          <w:b/>
          <w:sz w:val="24"/>
          <w:shd w:val="clear" w:color="auto" w:fill="DEEAF6" w:themeFill="accent1" w:themeFillTint="33"/>
        </w:rPr>
        <w:t>.</w:t>
      </w:r>
      <w:r w:rsidRPr="0081467E">
        <w:rPr>
          <w:rFonts w:asciiTheme="majorHAnsi" w:hAnsiTheme="majorHAnsi" w:cs="Times New Roman"/>
          <w:b/>
          <w:sz w:val="24"/>
          <w:shd w:val="clear" w:color="auto" w:fill="DEEAF6" w:themeFill="accent1" w:themeFillTint="33"/>
        </w:rPr>
        <w:t xml:space="preserve"> </w:t>
      </w:r>
      <w:r w:rsidRPr="0081467E">
        <w:rPr>
          <w:rFonts w:asciiTheme="majorHAnsi" w:eastAsia="Times New Roman" w:hAnsiTheme="majorHAnsi" w:cs="Times New Roman"/>
          <w:b/>
          <w:sz w:val="24"/>
          <w:shd w:val="clear" w:color="auto" w:fill="DEEAF6" w:themeFill="accent1" w:themeFillTint="33"/>
        </w:rPr>
        <w:t>Jaunu produktu un pakalpojumu radīšana, esošo attīstīšana un pārdošanas veicināšana</w:t>
      </w:r>
      <w:r w:rsidRPr="0081467E">
        <w:rPr>
          <w:rFonts w:asciiTheme="majorHAnsi" w:hAnsiTheme="majorHAnsi" w:cs="Times New Roman"/>
          <w:b/>
          <w:sz w:val="24"/>
        </w:rPr>
        <w:t>.</w:t>
      </w:r>
    </w:p>
    <w:p w:rsidR="00FC190E" w:rsidRPr="002860D2" w:rsidRDefault="00FC190E" w:rsidP="00FC190E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2860D2">
        <w:rPr>
          <w:rFonts w:asciiTheme="majorHAnsi" w:hAnsiTheme="majorHAnsi"/>
          <w:b/>
          <w:color w:val="000000" w:themeColor="text1"/>
          <w:sz w:val="24"/>
          <w:szCs w:val="24"/>
        </w:rPr>
        <w:t>Pirmais līmenis. Formālie vērtēšanas kritēriji</w:t>
      </w:r>
      <w:r w:rsidRPr="002860D2">
        <w:rPr>
          <w:rFonts w:asciiTheme="majorHAnsi" w:hAnsiTheme="majorHAnsi"/>
          <w:color w:val="000000" w:themeColor="text1"/>
          <w:sz w:val="24"/>
          <w:szCs w:val="24"/>
        </w:rPr>
        <w:t xml:space="preserve"> projekta atbilstības stratēģijas noteiktajai rīcībai noteikšanai. Kritēriji tiek vērtēti ar </w:t>
      </w:r>
      <w:r w:rsidRPr="002860D2">
        <w:rPr>
          <w:rFonts w:asciiTheme="majorHAnsi" w:hAnsiTheme="majorHAnsi"/>
          <w:i/>
          <w:color w:val="000000" w:themeColor="text1"/>
          <w:sz w:val="24"/>
          <w:szCs w:val="24"/>
        </w:rPr>
        <w:t>Jā</w:t>
      </w:r>
      <w:r w:rsidRPr="002860D2">
        <w:rPr>
          <w:rFonts w:asciiTheme="majorHAnsi" w:hAnsiTheme="majorHAnsi"/>
          <w:color w:val="000000" w:themeColor="text1"/>
          <w:sz w:val="24"/>
          <w:szCs w:val="24"/>
        </w:rPr>
        <w:t xml:space="preserve"> vai </w:t>
      </w:r>
      <w:r w:rsidRPr="002860D2">
        <w:rPr>
          <w:rFonts w:asciiTheme="majorHAnsi" w:hAnsiTheme="majorHAnsi"/>
          <w:i/>
          <w:color w:val="000000" w:themeColor="text1"/>
          <w:sz w:val="24"/>
          <w:szCs w:val="24"/>
        </w:rPr>
        <w:t>Nē.</w:t>
      </w:r>
      <w:r w:rsidRPr="002860D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tbl>
      <w:tblPr>
        <w:tblW w:w="9539" w:type="dxa"/>
        <w:tblLayout w:type="fixed"/>
        <w:tblLook w:val="0000" w:firstRow="0" w:lastRow="0" w:firstColumn="0" w:lastColumn="0" w:noHBand="0" w:noVBand="0"/>
      </w:tblPr>
      <w:tblGrid>
        <w:gridCol w:w="607"/>
        <w:gridCol w:w="6326"/>
        <w:gridCol w:w="757"/>
        <w:gridCol w:w="636"/>
        <w:gridCol w:w="1213"/>
      </w:tblGrid>
      <w:tr w:rsidR="00FC190E" w:rsidRPr="00D55DA6" w:rsidTr="00FC190E">
        <w:trPr>
          <w:cantSplit/>
          <w:trHeight w:val="20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Nr.</w:t>
            </w:r>
          </w:p>
        </w:tc>
        <w:tc>
          <w:tcPr>
            <w:tcW w:w="6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k</w:t>
            </w:r>
            <w:r w:rsidRPr="00D55DA6">
              <w:rPr>
                <w:rFonts w:asciiTheme="majorHAnsi" w:hAnsiTheme="majorHAnsi"/>
                <w:color w:val="000000" w:themeColor="text1"/>
              </w:rPr>
              <w:t>ritērijs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v</w:t>
            </w:r>
            <w:r w:rsidRPr="00D55DA6">
              <w:rPr>
                <w:rFonts w:asciiTheme="majorHAnsi" w:hAnsiTheme="majorHAnsi"/>
                <w:color w:val="000000" w:themeColor="text1"/>
              </w:rPr>
              <w:t>ērtējums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komentāri</w:t>
            </w:r>
          </w:p>
        </w:tc>
      </w:tr>
      <w:tr w:rsidR="00FC190E" w:rsidRPr="00D55DA6" w:rsidTr="00FC190E">
        <w:trPr>
          <w:cantSplit/>
          <w:trHeight w:val="20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Jā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Nē</w:t>
            </w:r>
          </w:p>
        </w:tc>
        <w:tc>
          <w:tcPr>
            <w:tcW w:w="12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FC190E" w:rsidRPr="00D55DA6" w:rsidTr="00FC190E">
        <w:trPr>
          <w:trHeight w:val="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</w:rPr>
            </w:pPr>
            <w:r w:rsidRPr="00D55DA6">
              <w:rPr>
                <w:rFonts w:asciiTheme="majorHAnsi" w:hAnsiTheme="majorHAnsi"/>
                <w:b/>
                <w:color w:val="000000" w:themeColor="text1"/>
              </w:rPr>
              <w:t xml:space="preserve">1. 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Vai atbalsta pretendents ir atbilstošs attiecīgajā aktivitātē paredzētajam atbalsta saņēmēju lokam?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A1, A2, B1</w:t>
            </w:r>
          </w:p>
        </w:tc>
      </w:tr>
      <w:tr w:rsidR="00FC190E" w:rsidRPr="00D55DA6" w:rsidTr="00FC190E">
        <w:trPr>
          <w:trHeight w:val="28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</w:rPr>
            </w:pPr>
            <w:r w:rsidRPr="00D55DA6">
              <w:rPr>
                <w:rFonts w:asciiTheme="majorHAnsi" w:hAnsiTheme="majorHAnsi"/>
                <w:b/>
                <w:color w:val="000000" w:themeColor="text1"/>
              </w:rPr>
              <w:t>2.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Vai paredzētās aktivitātes ir atbilstošas attiecīgajai stratēģijas rīcībai?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 xml:space="preserve">B </w:t>
            </w:r>
          </w:p>
        </w:tc>
      </w:tr>
      <w:tr w:rsidR="00FC190E" w:rsidRPr="00D55DA6" w:rsidTr="00FC190E">
        <w:trPr>
          <w:trHeight w:val="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2.1.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ind w:firstLine="425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mērķis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B5</w:t>
            </w:r>
          </w:p>
        </w:tc>
      </w:tr>
      <w:tr w:rsidR="00FC190E" w:rsidRPr="00D55DA6" w:rsidTr="00FC190E">
        <w:trPr>
          <w:trHeight w:val="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2.2.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ind w:firstLine="425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pamatojums, aktivitātes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B6</w:t>
            </w:r>
          </w:p>
        </w:tc>
      </w:tr>
      <w:tr w:rsidR="00FC190E" w:rsidRPr="00D55DA6" w:rsidTr="00FC190E">
        <w:trPr>
          <w:trHeight w:val="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2.3.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ind w:firstLine="425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laiks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B6.2.</w:t>
            </w:r>
          </w:p>
        </w:tc>
      </w:tr>
      <w:tr w:rsidR="00FC190E" w:rsidRPr="00D55DA6" w:rsidTr="00FC190E">
        <w:trPr>
          <w:trHeight w:val="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2.4.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ind w:firstLine="425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 xml:space="preserve">vieta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B7</w:t>
            </w:r>
          </w:p>
        </w:tc>
      </w:tr>
      <w:tr w:rsidR="00FC190E" w:rsidRPr="00D55DA6" w:rsidTr="00FC190E">
        <w:trPr>
          <w:trHeight w:val="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2.5.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ind w:firstLine="425"/>
              <w:rPr>
                <w:rFonts w:asciiTheme="majorHAnsi" w:hAnsiTheme="majorHAnsi"/>
                <w:color w:val="000000" w:themeColor="text1"/>
              </w:rPr>
            </w:pPr>
            <w:r w:rsidRPr="002E27DD">
              <w:rPr>
                <w:rFonts w:asciiTheme="majorHAnsi" w:hAnsiTheme="majorHAnsi"/>
                <w:color w:val="000000" w:themeColor="text1"/>
              </w:rPr>
              <w:t xml:space="preserve">projekta rezultātu ilgtspējas nodrošināšana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0E" w:rsidRPr="00D3556D" w:rsidRDefault="00FC190E" w:rsidP="00FC190E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D3556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B6, B15, C; </w:t>
            </w:r>
          </w:p>
        </w:tc>
      </w:tr>
      <w:tr w:rsidR="00FC190E" w:rsidRPr="00D55DA6" w:rsidTr="00FC190E">
        <w:trPr>
          <w:trHeight w:val="2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</w:rPr>
            </w:pPr>
            <w:r w:rsidRPr="00D55DA6">
              <w:rPr>
                <w:rFonts w:asciiTheme="majorHAnsi" w:hAnsiTheme="majorHAnsi"/>
                <w:b/>
                <w:color w:val="000000" w:themeColor="text1"/>
              </w:rPr>
              <w:t>3.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  <w:r w:rsidRPr="00D55DA6">
              <w:rPr>
                <w:rFonts w:asciiTheme="majorHAnsi" w:hAnsiTheme="majorHAnsi"/>
                <w:color w:val="000000" w:themeColor="text1"/>
              </w:rPr>
              <w:t>Vai paredzētais finansējuma apjoms ir atbilstošs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D55DA6" w:rsidRDefault="00FC190E" w:rsidP="00AA5784">
            <w:pPr>
              <w:spacing w:after="0" w:line="240" w:lineRule="auto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0E" w:rsidRPr="00D3556D" w:rsidRDefault="00FC190E" w:rsidP="00FC190E">
            <w:pPr>
              <w:spacing w:after="0" w:line="240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D3556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B9, B10; </w:t>
            </w:r>
          </w:p>
        </w:tc>
      </w:tr>
    </w:tbl>
    <w:p w:rsidR="00FC190E" w:rsidRPr="00D55DA6" w:rsidRDefault="00FC190E" w:rsidP="00FC190E">
      <w:pPr>
        <w:spacing w:before="120" w:after="240" w:line="240" w:lineRule="auto"/>
        <w:rPr>
          <w:rFonts w:asciiTheme="majorHAnsi" w:hAnsiTheme="majorHAnsi"/>
          <w:color w:val="000000" w:themeColor="text1"/>
          <w:sz w:val="24"/>
        </w:rPr>
      </w:pPr>
      <w:r w:rsidRPr="00D55DA6">
        <w:rPr>
          <w:rFonts w:asciiTheme="majorHAnsi" w:hAnsiTheme="majorHAnsi"/>
          <w:color w:val="000000" w:themeColor="text1"/>
          <w:sz w:val="24"/>
        </w:rPr>
        <w:t>Ja kāds no šiem kritērijiem ir neatbilstošs, proje</w:t>
      </w:r>
      <w:r>
        <w:rPr>
          <w:rFonts w:asciiTheme="majorHAnsi" w:hAnsiTheme="majorHAnsi"/>
          <w:color w:val="000000" w:themeColor="text1"/>
          <w:sz w:val="24"/>
        </w:rPr>
        <w:t xml:space="preserve">kts tiek atzīts par stratēģijai </w:t>
      </w:r>
      <w:r w:rsidRPr="00D55DA6">
        <w:rPr>
          <w:rFonts w:asciiTheme="majorHAnsi" w:hAnsiTheme="majorHAnsi"/>
          <w:color w:val="000000" w:themeColor="text1"/>
          <w:sz w:val="24"/>
        </w:rPr>
        <w:t>neatbilstošu, saņem negatīvu at</w:t>
      </w:r>
      <w:r>
        <w:rPr>
          <w:rFonts w:asciiTheme="majorHAnsi" w:hAnsiTheme="majorHAnsi"/>
          <w:color w:val="000000" w:themeColor="text1"/>
          <w:sz w:val="24"/>
        </w:rPr>
        <w:t>zinumu un tālāk netiek vērtēts.</w:t>
      </w:r>
    </w:p>
    <w:p w:rsidR="00FC190E" w:rsidRPr="00D55DA6" w:rsidRDefault="00FC190E" w:rsidP="00FC190E">
      <w:pPr>
        <w:rPr>
          <w:rFonts w:asciiTheme="majorHAnsi" w:hAnsiTheme="majorHAnsi" w:cs="Times New Roman"/>
          <w:b/>
          <w:sz w:val="24"/>
        </w:rPr>
      </w:pPr>
      <w:r w:rsidRPr="00D55DA6">
        <w:rPr>
          <w:rFonts w:asciiTheme="majorHAnsi" w:hAnsiTheme="majorHAnsi" w:cs="Times New Roman"/>
          <w:b/>
          <w:sz w:val="24"/>
        </w:rPr>
        <w:t>Otrais līmenis</w:t>
      </w:r>
      <w:r>
        <w:rPr>
          <w:rFonts w:asciiTheme="majorHAnsi" w:hAnsiTheme="majorHAnsi" w:cs="Times New Roman"/>
          <w:b/>
          <w:sz w:val="24"/>
        </w:rPr>
        <w:t>.</w:t>
      </w:r>
      <w:r w:rsidRPr="00D55DA6">
        <w:rPr>
          <w:rFonts w:asciiTheme="majorHAnsi" w:hAnsiTheme="majorHAnsi" w:cs="Times New Roman"/>
          <w:b/>
          <w:sz w:val="24"/>
        </w:rPr>
        <w:t xml:space="preserve"> Projekta nozīmība vietējās teritorijas attīstības kontekstā.</w:t>
      </w:r>
    </w:p>
    <w:p w:rsidR="00FC190E" w:rsidRPr="006122E2" w:rsidRDefault="00FC190E" w:rsidP="00FC190E">
      <w:pPr>
        <w:jc w:val="both"/>
        <w:rPr>
          <w:rFonts w:asciiTheme="majorHAnsi" w:hAnsiTheme="majorHAnsi"/>
          <w:lang w:eastAsia="lv-LV"/>
        </w:rPr>
      </w:pPr>
      <w:bookmarkStart w:id="0" w:name="_GoBack"/>
      <w:r w:rsidRPr="006122E2">
        <w:rPr>
          <w:rFonts w:asciiTheme="majorHAnsi" w:hAnsiTheme="majorHAnsi"/>
          <w:lang w:eastAsia="lv-LV"/>
        </w:rPr>
        <w:t>Atbilstoši katram vērtēšanas kritērijam, kas nosaka projekta atbilstību attīstības stratēģijai, piešķir noteiktu punktu skaitu no 0 līdz 2 (0 = “neatbilst”, 0,5 =”vāji”, 1 = “apmierinoši”, 1,5 = “labi”, 2 =“ļoti labi”). „0” vērtējums var tikt piešķirts visos kritērijos, ja netiek iekļauta atbilstoša informācija, nav detalizēts skaidrojuma apraksts, kritērijs nav pozitīvi novērtējams saņem 0 punktus.</w:t>
      </w:r>
      <w:r>
        <w:rPr>
          <w:rFonts w:asciiTheme="majorHAnsi" w:hAnsiTheme="majorHAnsi" w:cs="Times New Roman"/>
          <w:b/>
          <w:sz w:val="24"/>
        </w:rPr>
        <w:tab/>
      </w: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7229"/>
        <w:gridCol w:w="851"/>
        <w:gridCol w:w="1134"/>
      </w:tblGrid>
      <w:tr w:rsidR="00FC190E" w:rsidRPr="002860D2" w:rsidTr="00AA5784">
        <w:trPr>
          <w:cantSplit/>
          <w:trHeight w:val="1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bookmarkEnd w:id="0"/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Nr.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K</w:t>
            </w: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ritērijs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punkti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190E" w:rsidRPr="00E4598C" w:rsidRDefault="00FC190E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  <w:r w:rsidRPr="00E4598C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komentāri 5.1 </w:t>
            </w:r>
            <w:proofErr w:type="spellStart"/>
            <w:r w:rsidRPr="00E4598C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aktiv</w:t>
            </w:r>
            <w:proofErr w:type="spellEnd"/>
            <w:r w:rsidRPr="00E4598C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.</w:t>
            </w:r>
          </w:p>
        </w:tc>
      </w:tr>
      <w:tr w:rsidR="00FC190E" w:rsidRPr="002860D2" w:rsidTr="00AA5784">
        <w:trPr>
          <w:cantSplit/>
          <w:trHeight w:val="3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1.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b/>
                <w:sz w:val="20"/>
                <w:szCs w:val="20"/>
              </w:rPr>
              <w:t>Projekta mērķa un plānotās rīcības pamatojums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  <w:r w:rsidRPr="002860D2">
              <w:rPr>
                <w:rFonts w:asciiTheme="majorHAnsi" w:hAnsiTheme="majorHAnsi" w:cs="Times New Roman"/>
                <w:sz w:val="18"/>
                <w:szCs w:val="18"/>
              </w:rPr>
              <w:t>A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1</w:t>
            </w:r>
            <w:r w:rsidRPr="002860D2">
              <w:rPr>
                <w:rFonts w:asciiTheme="majorHAnsi" w:hAnsiTheme="majorHAnsi" w:cs="Times New Roman"/>
                <w:sz w:val="18"/>
                <w:szCs w:val="18"/>
              </w:rPr>
              <w:t>,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A2, A3, </w:t>
            </w:r>
            <w:r w:rsidRPr="002860D2">
              <w:rPr>
                <w:rFonts w:asciiTheme="majorHAnsi" w:hAnsiTheme="majorHAnsi" w:cs="Times New Roman"/>
                <w:sz w:val="18"/>
                <w:szCs w:val="18"/>
              </w:rPr>
              <w:t>B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5, B6</w:t>
            </w:r>
          </w:p>
        </w:tc>
      </w:tr>
      <w:tr w:rsidR="00FC190E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 xml:space="preserve">Projektā iekļauts skaidri definēts mērķis un argumentēts plānotās rīcības pamatojums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FC190E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Projektā iekļauts skaidri definēts mērķis, taču ir vāji argumentēts plānotās rīcības pamatojums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FC190E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Projekta mērķis ir vāji definēts, nav dots vai ir nepilnīgs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FC190E" w:rsidRPr="002860D2" w:rsidTr="00AA5784">
        <w:trPr>
          <w:cantSplit/>
          <w:trHeight w:val="3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b/>
                <w:sz w:val="20"/>
                <w:szCs w:val="20"/>
              </w:rPr>
              <w:t>Projektā plānoto aktivitāšu ieviešanas risku apzināšanās un to novēršanas iespējas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  <w:r w:rsidRPr="002860D2">
              <w:rPr>
                <w:rFonts w:asciiTheme="majorHAnsi" w:hAnsiTheme="majorHAnsi" w:cs="Times New Roman"/>
                <w:sz w:val="18"/>
                <w:szCs w:val="18"/>
              </w:rPr>
              <w:t>B6, B12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, B15</w:t>
            </w:r>
          </w:p>
        </w:tc>
      </w:tr>
      <w:tr w:rsidR="00FC190E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Aktivitātes ir skaidri definētas, izvērtēti ieviešanas riski un to novēršanas iespējas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FC190E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Aktivitātes ir definētas, taču nav pietiekami izvērtēti ieviešanas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riski un to novēršanas iespējas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FC190E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 xml:space="preserve">Aktivitātes ir vāji definētas, vai vispār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nav izvērtēti ieviešanas riski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FC190E" w:rsidRPr="002860D2" w:rsidTr="00AA5784">
        <w:trPr>
          <w:cantSplit/>
          <w:trHeight w:val="3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3.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901D88" w:rsidRDefault="00FC190E" w:rsidP="00AA5784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Projektā paredzētās aktivitātes ir </w:t>
            </w:r>
            <w:r w:rsidRPr="006122E2">
              <w:rPr>
                <w:rFonts w:asciiTheme="majorHAnsi" w:hAnsiTheme="majorHAnsi" w:cs="Times New Roman"/>
                <w:b/>
                <w:sz w:val="20"/>
                <w:szCs w:val="20"/>
              </w:rPr>
              <w:t>atbilstoš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as</w:t>
            </w:r>
            <w:r w:rsidRPr="006122E2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laika grafik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am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  <w:r w:rsidRPr="002860D2">
              <w:rPr>
                <w:rFonts w:asciiTheme="majorHAnsi" w:hAnsiTheme="majorHAnsi" w:cs="Times New Roman"/>
                <w:sz w:val="18"/>
                <w:szCs w:val="18"/>
              </w:rPr>
              <w:t>B6.2.</w:t>
            </w:r>
          </w:p>
        </w:tc>
      </w:tr>
      <w:tr w:rsidR="00FC190E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Projektā plānotās aktivitātes ir secīgi pamatotas un atbilst reāli iespējamam laika grafikam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FC190E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Projektā plānotajām aktivitātēm identificējamas neatbilstības ar laika grafiku, tomēr ir saglabāta loģiskā aktivitāšu kārtība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FC190E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Projektā ir ievērojamas plānoto aktivitāšu un laika grafika neatbilstības, nav loģiskas pēctecības aktivitāšu secībā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FC190E" w:rsidRPr="002860D2" w:rsidTr="00AA5784">
        <w:trPr>
          <w:cantSplit/>
          <w:trHeight w:val="3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4.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6122E2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Projektā ietverti izmērāmi rezultatīvie rādītāji, tie ir pārbaudāmi.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  <w:r w:rsidRPr="002860D2">
              <w:rPr>
                <w:rFonts w:asciiTheme="majorHAnsi" w:hAnsiTheme="majorHAnsi" w:cs="Times New Roman"/>
                <w:sz w:val="18"/>
                <w:szCs w:val="18"/>
              </w:rPr>
              <w:t>B4, B4.1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, </w:t>
            </w:r>
            <w:r w:rsidRPr="006122E2">
              <w:rPr>
                <w:rFonts w:asciiTheme="majorHAnsi" w:hAnsiTheme="majorHAnsi" w:cs="Times New Roman"/>
                <w:sz w:val="18"/>
                <w:szCs w:val="18"/>
              </w:rPr>
              <w:t>B8</w:t>
            </w:r>
            <w:r>
              <w:rPr>
                <w:rFonts w:asciiTheme="majorHAnsi" w:hAnsiTheme="majorHAnsi" w:cs="Times New Roman"/>
                <w:strike/>
                <w:sz w:val="18"/>
                <w:szCs w:val="18"/>
              </w:rPr>
              <w:t xml:space="preserve"> </w:t>
            </w:r>
          </w:p>
        </w:tc>
      </w:tr>
      <w:tr w:rsidR="00FC190E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 xml:space="preserve">Projektā ietverta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rezultātu sasniegšana, </w:t>
            </w: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aktivitāšu rezultatīvie rādītāji ir pārbaudāmi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FC190E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Projektā ietverta nepārliecinoša rezultātu sasniegšana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 xml:space="preserve"> aktivitāšu rezultatīvie rādītāji ir pārbaudāmi tikai daļēji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FC190E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Rezultatīvie rādītāji nav ietverti, vai ir neatbilstoši, problemātiski tos pārbaudīt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FC190E" w:rsidRPr="002860D2" w:rsidTr="00AA5784">
        <w:trPr>
          <w:cantSplit/>
          <w:trHeight w:val="3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5.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b/>
                <w:sz w:val="20"/>
                <w:szCs w:val="20"/>
              </w:rPr>
              <w:t>Projekta sasniegto rezultātu ilgtspējas nodrošināšana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  </w:t>
            </w:r>
            <w:r w:rsidRPr="006122E2">
              <w:rPr>
                <w:rFonts w:asciiTheme="majorHAnsi" w:hAnsiTheme="majorHAnsi" w:cs="Times New Roman"/>
                <w:i/>
                <w:sz w:val="20"/>
                <w:szCs w:val="20"/>
              </w:rPr>
              <w:t>(</w:t>
            </w:r>
            <w:proofErr w:type="spellStart"/>
            <w:r w:rsidRPr="006122E2">
              <w:rPr>
                <w:rFonts w:asciiTheme="majorHAnsi" w:hAnsiTheme="majorHAnsi" w:cs="Times New Roman"/>
                <w:i/>
                <w:sz w:val="20"/>
                <w:szCs w:val="20"/>
              </w:rPr>
              <w:t>krit</w:t>
            </w:r>
            <w:proofErr w:type="spellEnd"/>
            <w:r w:rsidRPr="006122E2">
              <w:rPr>
                <w:rFonts w:asciiTheme="majorHAnsi" w:hAnsiTheme="majorHAnsi" w:cs="Times New Roman"/>
                <w:i/>
                <w:sz w:val="20"/>
                <w:szCs w:val="20"/>
              </w:rPr>
              <w:t>.</w:t>
            </w:r>
            <w:r>
              <w:rPr>
                <w:rFonts w:asciiTheme="majorHAnsi" w:hAnsiTheme="majorHAnsi" w:cs="Times New Roman"/>
                <w:i/>
                <w:sz w:val="20"/>
                <w:szCs w:val="20"/>
              </w:rPr>
              <w:t xml:space="preserve"> </w:t>
            </w:r>
            <w:r w:rsidRPr="006122E2">
              <w:rPr>
                <w:rFonts w:asciiTheme="majorHAnsi" w:hAnsiTheme="majorHAnsi" w:cs="Times New Roman"/>
                <w:i/>
                <w:sz w:val="20"/>
                <w:szCs w:val="20"/>
              </w:rPr>
              <w:t>nav iespējams saņemt 0 p.)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B6, B15, </w:t>
            </w:r>
            <w:r w:rsidRPr="002860D2">
              <w:rPr>
                <w:rFonts w:asciiTheme="majorHAnsi" w:hAnsiTheme="majorHAnsi" w:cs="Times New Roman"/>
                <w:sz w:val="18"/>
                <w:szCs w:val="18"/>
              </w:rPr>
              <w:t>C</w:t>
            </w:r>
          </w:p>
        </w:tc>
      </w:tr>
      <w:tr w:rsidR="00FC190E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 xml:space="preserve">Ir pilnībā pamatota projektu rezultātu uzturēšana ilgtermiņā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FC190E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Projekta rezultātu ilgtspēja ilgtermiņā norādīta daļēji vai trūkst pamatojuma par reālām, tās nodrošināšanas iespējām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FC190E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90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Projekta rezultātu </w:t>
            </w:r>
            <w:r w:rsidRPr="006122E2">
              <w:rPr>
                <w:rFonts w:asciiTheme="majorHAnsi" w:hAnsiTheme="majorHAnsi" w:cs="Times New Roman"/>
                <w:sz w:val="20"/>
                <w:szCs w:val="20"/>
              </w:rPr>
              <w:t>ilgtspēja ir vāji pamatota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  </w:t>
            </w:r>
          </w:p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FC190E" w:rsidRPr="002860D2" w:rsidTr="00AA5784">
        <w:trPr>
          <w:cantSplit/>
          <w:trHeight w:val="3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6.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b/>
                <w:sz w:val="20"/>
                <w:szCs w:val="20"/>
              </w:rPr>
              <w:t>Projekta ieguldījums nodarbinātības veicināšanā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B4, B4.1, B6.1, B15, C2.1</w:t>
            </w:r>
          </w:p>
        </w:tc>
      </w:tr>
      <w:tr w:rsidR="00FC190E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Radīta viena vai vairākas darba vietas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FC190E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Saglabāta viena vai vairākas darba vietas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 xml:space="preserve"> vai izveidota daļējas slodzes</w:t>
            </w:r>
            <w:r w:rsidRPr="006122E2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darba vieta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FC190E" w:rsidRPr="002860D2" w:rsidTr="00AA5784">
        <w:trPr>
          <w:cantSplit/>
          <w:trHeight w:val="3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7.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b/>
                <w:sz w:val="20"/>
                <w:szCs w:val="20"/>
              </w:rPr>
              <w:t>Plānotās aktivitātes projekta sasniedzamo rezultātu publicitātei un informācijas izplatīšanai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  <w:r w:rsidRPr="002860D2">
              <w:rPr>
                <w:rFonts w:asciiTheme="majorHAnsi" w:hAnsiTheme="majorHAnsi" w:cs="Times New Roman"/>
                <w:sz w:val="18"/>
                <w:szCs w:val="18"/>
              </w:rPr>
              <w:t>B13</w:t>
            </w:r>
          </w:p>
        </w:tc>
      </w:tr>
      <w:tr w:rsidR="00FC190E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Iesniegts izvērsts publicitātes plāns, ir atsauce uz partnerību „Brasla”, plānota sasniegto projekta rezultātu popularizēšana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FC190E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Plānotas publicitātes aktivitātes, trūkst izvērsta plāna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FC190E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Publicitātes aktivitātes nav plānotas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,</w:t>
            </w: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 xml:space="preserve"> vai ir tikai viena aktivitāte bez būtiskas ietekmes sabiedrības informēšanā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FC190E" w:rsidRPr="002860D2" w:rsidTr="00AA5784">
        <w:trPr>
          <w:cantSplit/>
          <w:trHeight w:val="3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8.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Projekta iesniedzēja saistība</w:t>
            </w:r>
            <w:r w:rsidRPr="002860D2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ar vietējās rīcības grupas (VRG) „Brasla” darbības teritoriju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190E" w:rsidRPr="00965796" w:rsidRDefault="00FC190E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  <w:r w:rsidRPr="00965796">
              <w:rPr>
                <w:rFonts w:asciiTheme="majorHAnsi" w:eastAsia="Lucida Sans Unicode" w:hAnsiTheme="majorHAnsi" w:cs="Times New Roman"/>
                <w:kern w:val="1"/>
                <w:sz w:val="18"/>
                <w:szCs w:val="18"/>
              </w:rPr>
              <w:t xml:space="preserve">A, B7, </w:t>
            </w:r>
            <w:r>
              <w:rPr>
                <w:rFonts w:asciiTheme="majorHAnsi" w:eastAsia="Lucida Sans Unicode" w:hAnsiTheme="majorHAnsi" w:cs="Times New Roman"/>
                <w:kern w:val="1"/>
                <w:sz w:val="18"/>
                <w:szCs w:val="18"/>
              </w:rPr>
              <w:t>D*</w:t>
            </w:r>
            <w:r w:rsidRPr="00965796">
              <w:rPr>
                <w:rFonts w:asciiTheme="majorHAnsi" w:eastAsia="Lucida Sans Unicode" w:hAnsiTheme="majorHAnsi" w:cs="Times New Roman"/>
                <w:kern w:val="1"/>
                <w:sz w:val="18"/>
                <w:szCs w:val="18"/>
              </w:rPr>
              <w:t xml:space="preserve">, </w:t>
            </w:r>
          </w:p>
        </w:tc>
      </w:tr>
      <w:tr w:rsidR="00FC190E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Iesniedzējs reģistrēts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, dekla</w:t>
            </w:r>
            <w:r w:rsidRPr="006122E2">
              <w:rPr>
                <w:rFonts w:asciiTheme="majorHAnsi" w:hAnsiTheme="majorHAnsi" w:cs="Times New Roman"/>
                <w:sz w:val="20"/>
                <w:szCs w:val="20"/>
              </w:rPr>
              <w:t>rēts</w:t>
            </w: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 xml:space="preserve"> VRG teritorijā vairāk par 1 gadu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, līdzšinējā darbība pamatota.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FC190E" w:rsidRPr="002860D2" w:rsidTr="00AA5784">
        <w:trPr>
          <w:cantSplit/>
          <w:trHeight w:val="340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Iesniedzējs reģistrēts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, deklarēts</w:t>
            </w: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 xml:space="preserve"> VRG  teritorijā un darbojas tajā līdz 1 gadam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FC190E" w:rsidRPr="002860D2" w:rsidTr="00AA5784">
        <w:trPr>
          <w:cantSplit/>
          <w:trHeight w:val="449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190E" w:rsidRPr="00E721DF" w:rsidRDefault="00FC190E" w:rsidP="00FC190E">
            <w:pPr>
              <w:pStyle w:val="NoSpacing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Iesniedzējs re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ģistrēts, deklarēts ārpus VRG teritorijas un </w:t>
            </w: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 xml:space="preserve"> ir </w:t>
            </w:r>
            <w:r w:rsidRPr="006122E2">
              <w:rPr>
                <w:rFonts w:asciiTheme="majorHAnsi" w:hAnsiTheme="majorHAnsi" w:cs="Times New Roman"/>
                <w:sz w:val="20"/>
                <w:szCs w:val="20"/>
              </w:rPr>
              <w:t>darbojies tās teritorijā iepriekš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 w:rsidRPr="002860D2">
              <w:rPr>
                <w:rFonts w:asciiTheme="majorHAnsi" w:hAnsiTheme="majorHAnsi"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FC190E" w:rsidRPr="002860D2" w:rsidTr="00AA5784">
        <w:trPr>
          <w:cantSplit/>
          <w:trHeight w:val="184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Gadījumā, ja neizpildās neviens iepriekš minētais nosacījums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190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FC190E" w:rsidRPr="002860D2" w:rsidTr="00AA5784">
        <w:trPr>
          <w:cantSplit/>
          <w:trHeight w:val="47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190E" w:rsidRDefault="00FC190E" w:rsidP="00FC190E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eastAsia="Lucida Sans Unicode" w:hAnsiTheme="majorHAnsi" w:cs="Times New Roman"/>
                <w:i/>
                <w:kern w:val="1"/>
                <w:sz w:val="18"/>
                <w:szCs w:val="18"/>
              </w:rPr>
              <w:t>D</w:t>
            </w:r>
            <w:r w:rsidRPr="00E721DF">
              <w:rPr>
                <w:rFonts w:asciiTheme="majorHAnsi" w:eastAsia="Lucida Sans Unicode" w:hAnsiTheme="majorHAnsi" w:cs="Times New Roman"/>
                <w:i/>
                <w:kern w:val="1"/>
                <w:sz w:val="18"/>
                <w:szCs w:val="18"/>
              </w:rPr>
              <w:t>*</w:t>
            </w:r>
            <w:r>
              <w:rPr>
                <w:rFonts w:asciiTheme="majorHAnsi" w:eastAsia="Lucida Sans Unicode" w:hAnsiTheme="majorHAnsi" w:cs="Times New Roman"/>
                <w:i/>
                <w:kern w:val="1"/>
                <w:sz w:val="18"/>
                <w:szCs w:val="18"/>
              </w:rPr>
              <w:t xml:space="preserve"> </w:t>
            </w:r>
            <w:r w:rsidRPr="00E721DF">
              <w:rPr>
                <w:rFonts w:asciiTheme="majorHAnsi" w:eastAsia="Lucida Sans Unicode" w:hAnsiTheme="majorHAnsi" w:cs="Times New Roman"/>
                <w:i/>
                <w:kern w:val="1"/>
                <w:sz w:val="18"/>
                <w:szCs w:val="18"/>
              </w:rPr>
              <w:t xml:space="preserve">Lursoft vai UR datu bāze, </w:t>
            </w:r>
            <w:r w:rsidRPr="006122E2">
              <w:rPr>
                <w:rFonts w:asciiTheme="majorHAnsi" w:eastAsia="Lucida Sans Unicode" w:hAnsiTheme="majorHAnsi" w:cs="Times New Roman"/>
                <w:i/>
                <w:kern w:val="1"/>
                <w:sz w:val="18"/>
                <w:szCs w:val="18"/>
              </w:rPr>
              <w:t>fiziska persona pati apliecina dekl</w:t>
            </w:r>
            <w:r>
              <w:rPr>
                <w:rFonts w:asciiTheme="majorHAnsi" w:eastAsia="Lucida Sans Unicode" w:hAnsiTheme="majorHAnsi" w:cs="Times New Roman"/>
                <w:i/>
                <w:kern w:val="1"/>
                <w:sz w:val="18"/>
                <w:szCs w:val="18"/>
              </w:rPr>
              <w:t>a</w:t>
            </w:r>
            <w:r w:rsidRPr="006122E2">
              <w:rPr>
                <w:rFonts w:asciiTheme="majorHAnsi" w:eastAsia="Lucida Sans Unicode" w:hAnsiTheme="majorHAnsi" w:cs="Times New Roman"/>
                <w:i/>
                <w:kern w:val="1"/>
                <w:sz w:val="18"/>
                <w:szCs w:val="18"/>
              </w:rPr>
              <w:t>rēto adresi, vai izziņa no iedzīvotāju reģistra uz projekta pieņemšanas pēdējo dienu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FC190E" w:rsidRPr="002860D2" w:rsidTr="00AA5784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Maksimālais kopējais punktu skaits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2860D2">
              <w:rPr>
                <w:rFonts w:asciiTheme="majorHAnsi" w:hAnsiTheme="majorHAnsi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90E" w:rsidRPr="002860D2" w:rsidRDefault="00FC190E" w:rsidP="00AA5784">
            <w:pPr>
              <w:pStyle w:val="NoSpacing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:rsidR="00FC190E" w:rsidRDefault="00FC190E" w:rsidP="00FC190E">
      <w:pPr>
        <w:pStyle w:val="NoSpacing"/>
        <w:rPr>
          <w:lang w:eastAsia="lv-LV"/>
        </w:rPr>
      </w:pPr>
    </w:p>
    <w:p w:rsidR="00FC190E" w:rsidRPr="002860D2" w:rsidRDefault="00FC190E" w:rsidP="00FC190E">
      <w:pPr>
        <w:spacing w:before="240" w:after="120" w:line="240" w:lineRule="auto"/>
        <w:jc w:val="both"/>
        <w:rPr>
          <w:rFonts w:asciiTheme="majorHAnsi" w:hAnsiTheme="majorHAnsi" w:cs="Times New Roman"/>
          <w:b/>
          <w:sz w:val="24"/>
        </w:rPr>
      </w:pPr>
      <w:r w:rsidRPr="002860D2">
        <w:rPr>
          <w:rFonts w:asciiTheme="majorHAnsi" w:hAnsiTheme="majorHAnsi"/>
          <w:b/>
          <w:color w:val="000000" w:themeColor="text1"/>
          <w:sz w:val="24"/>
        </w:rPr>
        <w:t>Trešais līmenis</w:t>
      </w:r>
      <w:r>
        <w:rPr>
          <w:rFonts w:asciiTheme="majorHAnsi" w:hAnsiTheme="majorHAnsi"/>
          <w:b/>
          <w:color w:val="000000" w:themeColor="text1"/>
          <w:sz w:val="24"/>
        </w:rPr>
        <w:t>. S</w:t>
      </w:r>
      <w:r w:rsidRPr="002860D2">
        <w:rPr>
          <w:rFonts w:asciiTheme="majorHAnsi" w:hAnsiTheme="majorHAnsi"/>
          <w:b/>
          <w:color w:val="000000" w:themeColor="text1"/>
          <w:sz w:val="24"/>
        </w:rPr>
        <w:t xml:space="preserve">pecifiskie kritēriji </w:t>
      </w:r>
      <w:r w:rsidRPr="002860D2">
        <w:rPr>
          <w:rFonts w:asciiTheme="majorHAnsi" w:hAnsiTheme="majorHAnsi"/>
          <w:color w:val="000000" w:themeColor="text1"/>
          <w:sz w:val="24"/>
        </w:rPr>
        <w:t>projekt</w:t>
      </w:r>
      <w:r>
        <w:rPr>
          <w:rFonts w:asciiTheme="majorHAnsi" w:hAnsiTheme="majorHAnsi"/>
          <w:color w:val="000000" w:themeColor="text1"/>
          <w:sz w:val="24"/>
        </w:rPr>
        <w:t>a</w:t>
      </w:r>
      <w:r w:rsidRPr="002860D2">
        <w:rPr>
          <w:rFonts w:asciiTheme="majorHAnsi" w:hAnsiTheme="majorHAnsi"/>
          <w:color w:val="000000" w:themeColor="text1"/>
          <w:sz w:val="24"/>
        </w:rPr>
        <w:t xml:space="preserve"> pieteikum</w:t>
      </w:r>
      <w:r>
        <w:rPr>
          <w:rFonts w:asciiTheme="majorHAnsi" w:hAnsiTheme="majorHAnsi"/>
          <w:color w:val="000000" w:themeColor="text1"/>
          <w:sz w:val="24"/>
        </w:rPr>
        <w:t>ā plānoto rezultātu</w:t>
      </w:r>
      <w:r w:rsidRPr="002860D2">
        <w:rPr>
          <w:rFonts w:asciiTheme="majorHAnsi" w:hAnsiTheme="majorHAnsi"/>
          <w:color w:val="000000" w:themeColor="text1"/>
          <w:sz w:val="24"/>
        </w:rPr>
        <w:t xml:space="preserve"> nozīmība</w:t>
      </w:r>
      <w:r>
        <w:rPr>
          <w:rFonts w:asciiTheme="majorHAnsi" w:hAnsiTheme="majorHAnsi"/>
          <w:color w:val="000000" w:themeColor="text1"/>
          <w:sz w:val="24"/>
        </w:rPr>
        <w:t>i</w:t>
      </w:r>
      <w:r w:rsidRPr="002860D2">
        <w:rPr>
          <w:rFonts w:asciiTheme="majorHAnsi" w:hAnsiTheme="majorHAnsi"/>
          <w:color w:val="000000" w:themeColor="text1"/>
          <w:sz w:val="24"/>
        </w:rPr>
        <w:t xml:space="preserve"> konkrētās rīcības ietvaros.</w:t>
      </w:r>
      <w:r w:rsidRPr="002860D2">
        <w:rPr>
          <w:rFonts w:asciiTheme="majorHAnsi" w:hAnsiTheme="majorHAnsi" w:cs="Times New Roman"/>
          <w:sz w:val="24"/>
        </w:rPr>
        <w:t xml:space="preserve"> Šajā līmenī iegūto punktu kopums tiek summēts ar otrajā līmenī iegūtajiem punktiem.</w:t>
      </w:r>
    </w:p>
    <w:tbl>
      <w:tblPr>
        <w:tblW w:w="10179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647"/>
        <w:gridCol w:w="7264"/>
        <w:gridCol w:w="1134"/>
        <w:gridCol w:w="1134"/>
      </w:tblGrid>
      <w:tr w:rsidR="00FC190E" w:rsidRPr="0081467E" w:rsidTr="00AA5784">
        <w:trPr>
          <w:trHeight w:val="23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81467E">
              <w:rPr>
                <w:rFonts w:asciiTheme="majorHAnsi" w:hAnsiTheme="majorHAnsi"/>
                <w:sz w:val="20"/>
                <w:szCs w:val="20"/>
              </w:rPr>
              <w:t>Nr.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K</w:t>
            </w: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>ritērijs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</w:t>
            </w: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>unkti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0E" w:rsidRPr="00B93832" w:rsidRDefault="00FC190E" w:rsidP="00AA5784">
            <w:pPr>
              <w:pStyle w:val="NoSpacing"/>
              <w:rPr>
                <w:rFonts w:asciiTheme="majorHAnsi" w:hAnsiTheme="majorHAnsi" w:cs="Times New Roman"/>
                <w:sz w:val="18"/>
                <w:szCs w:val="18"/>
              </w:rPr>
            </w:pPr>
            <w:r w:rsidRPr="00B93832">
              <w:rPr>
                <w:rFonts w:asciiTheme="majorHAnsi" w:hAnsiTheme="majorHAnsi" w:cs="Times New Roman"/>
                <w:sz w:val="18"/>
                <w:szCs w:val="18"/>
              </w:rPr>
              <w:t>komentāri</w:t>
            </w:r>
          </w:p>
        </w:tc>
      </w:tr>
      <w:tr w:rsidR="00FC190E" w:rsidRPr="0081467E" w:rsidTr="00AA5784">
        <w:trPr>
          <w:trHeight w:val="23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81467E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6D253B">
              <w:rPr>
                <w:rFonts w:asciiTheme="majorHAnsi" w:hAnsiTheme="majorHAnsi" w:cs="Times New Roman"/>
                <w:b/>
                <w:sz w:val="20"/>
                <w:szCs w:val="20"/>
              </w:rPr>
              <w:t>Projekta rezultātā tiktu radīts inovatīvs produkts vai pakalpojums, kas ir jauns, oriģināls un realitātei atbilstošs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>B5, B6</w:t>
            </w:r>
          </w:p>
        </w:tc>
      </w:tr>
      <w:tr w:rsidR="00FC190E" w:rsidRPr="0081467E" w:rsidTr="00AA5784">
        <w:trPr>
          <w:trHeight w:val="408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 xml:space="preserve">Projekta rezultāti ietver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nozīmīgu </w:t>
            </w: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 xml:space="preserve">inovatīvu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produktu vai pakalpojumu, kura inovācijas mērogs sniedzas pāri partnerības teritorijas robežām.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C190E" w:rsidRPr="0081467E" w:rsidTr="00AA5784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 xml:space="preserve">Projekta rezultāti ietver inovatīvu pieeju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jau līdzīgu produktu vai pakalpojumu radīšanā. Līdz šim partnerības teritorijā tāds nav ieviests.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C190E" w:rsidRPr="0081467E" w:rsidTr="00AA5784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513AA6">
              <w:rPr>
                <w:rFonts w:asciiTheme="majorHAnsi" w:hAnsiTheme="majorHAnsi" w:cs="Times New Roman"/>
                <w:sz w:val="20"/>
                <w:szCs w:val="20"/>
              </w:rPr>
              <w:t>Projekta rezultāti ietver tikai atsevišķas inovatīvas iezīmes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vai produkts/pakalpojums nav inovatīvs.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C190E" w:rsidRPr="0081467E" w:rsidTr="00AA5784">
        <w:trPr>
          <w:trHeight w:val="23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>2.</w:t>
            </w:r>
          </w:p>
        </w:tc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81467E">
              <w:rPr>
                <w:rFonts w:asciiTheme="majorHAnsi" w:hAnsiTheme="majorHAnsi" w:cs="Times New Roman"/>
                <w:b/>
                <w:sz w:val="20"/>
                <w:szCs w:val="20"/>
              </w:rPr>
              <w:t>Projekta rezultātu novitāte un nozīmīgums konkrētā pretendenta attīstībai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>B3</w:t>
            </w:r>
          </w:p>
        </w:tc>
      </w:tr>
      <w:tr w:rsidR="00FC190E" w:rsidRPr="0081467E" w:rsidTr="00AA5784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>Projekta rezultātu novitātei  un nozīmīgumam konkrētā pretendenta attīstībai ir dots argumentēts pamatojums.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C190E" w:rsidRPr="0081467E" w:rsidTr="00AA5784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335D37">
              <w:rPr>
                <w:rFonts w:asciiTheme="majorHAnsi" w:hAnsiTheme="majorHAnsi" w:cs="Times New Roman"/>
                <w:sz w:val="20"/>
                <w:szCs w:val="20"/>
              </w:rPr>
              <w:t>Projekta rezultātu novitāte  un nozīmīgums konkrētā pretendenta attīstībai ir nepilnīgs, trūkst argumentēts pamatojums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C190E" w:rsidRPr="0081467E" w:rsidTr="00AA5784">
        <w:trPr>
          <w:trHeight w:val="23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>3.</w:t>
            </w:r>
          </w:p>
        </w:tc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6D253B">
              <w:rPr>
                <w:rFonts w:asciiTheme="majorHAnsi" w:hAnsiTheme="majorHAnsi" w:cs="Times New Roman"/>
                <w:b/>
                <w:sz w:val="20"/>
                <w:szCs w:val="20"/>
              </w:rPr>
              <w:t>Projekta īstenotāju komandas pieredze projektu vadībā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ind w:hanging="108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A1, A2, </w:t>
            </w: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>B6.3,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23084B">
              <w:rPr>
                <w:rFonts w:asciiTheme="majorHAnsi" w:hAnsiTheme="majorHAnsi" w:cs="Times New Roman"/>
                <w:sz w:val="20"/>
                <w:szCs w:val="20"/>
              </w:rPr>
              <w:t>B15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>D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(CV)</w:t>
            </w:r>
          </w:p>
        </w:tc>
      </w:tr>
      <w:tr w:rsidR="00FC190E" w:rsidRPr="0081467E" w:rsidTr="00AA5784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>Projekta iesniedzējam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vai īstenošanā piesaistītajiem speciālistiem</w:t>
            </w: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 xml:space="preserve"> ir nepiecieš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amās zināšanas, </w:t>
            </w: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 xml:space="preserve">pieredze projektu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vadīšanā un ieviešanā.</w:t>
            </w: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color w:val="C00000"/>
                <w:sz w:val="20"/>
                <w:szCs w:val="20"/>
              </w:rPr>
            </w:pPr>
          </w:p>
        </w:tc>
      </w:tr>
      <w:tr w:rsidR="00FC190E" w:rsidRPr="0081467E" w:rsidTr="00AA5784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 xml:space="preserve">Projekta iesniedzējam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vai īstenošanā piesaistītajiem speciālistiem</w:t>
            </w: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ir neliela pieredze (mazāk kā 3 projekti)  un zināšanas projektu vadīšanā.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C190E" w:rsidRPr="0081467E" w:rsidTr="00AA5784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 xml:space="preserve">Projekta iesniedzējam </w:t>
            </w:r>
            <w:r w:rsidRPr="00335D37">
              <w:rPr>
                <w:rFonts w:asciiTheme="majorHAnsi" w:hAnsiTheme="majorHAnsi" w:cs="Times New Roman"/>
                <w:sz w:val="20"/>
                <w:szCs w:val="20"/>
              </w:rPr>
              <w:t>vai īstenošanā piesaistītajam speciālistam nav pieredze projektu vadīšanā, bet ir pamatota projektu vadības nodrošināšana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C190E" w:rsidRPr="0081467E" w:rsidTr="00AA5784">
        <w:trPr>
          <w:trHeight w:val="23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 w:rsidRPr="0081467E"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8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BA2745">
              <w:rPr>
                <w:rFonts w:asciiTheme="majorHAnsi" w:hAnsiTheme="majorHAnsi" w:cs="Times New Roman"/>
                <w:b/>
                <w:sz w:val="20"/>
                <w:szCs w:val="20"/>
              </w:rPr>
              <w:t>Kopprojekts rezultātu efektīvākai sasniegšanai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>A2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B6.1, D1</w:t>
            </w:r>
          </w:p>
        </w:tc>
      </w:tr>
      <w:tr w:rsidR="00FC190E" w:rsidRPr="0081467E" w:rsidTr="00AA5784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81467E" w:rsidRDefault="00FC190E" w:rsidP="00AA57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>Projekts tiek īstenots kā kopprojekts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>projektā skaidri aprakstīt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i ieguvumi pretendentu stratēģiskās</w:t>
            </w: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 xml:space="preserve"> sadarbība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s nepieciešamībai, efektīvāka rezultāta sasniegšanai.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C190E" w:rsidRPr="0081467E" w:rsidTr="00AA5784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81467E" w:rsidRDefault="00FC190E" w:rsidP="00AA57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 xml:space="preserve">Projekts ietver pretendentu sadarbību, taču vāji argumentēti ieguvumi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un nepieciešamība </w:t>
            </w: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 xml:space="preserve">no pretendentu savstarpējās sadarbības,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C190E" w:rsidRPr="0081467E" w:rsidTr="00AA5784">
        <w:trPr>
          <w:trHeight w:val="230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81467E" w:rsidRDefault="00FC190E" w:rsidP="00AA57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>Projektā nav aprakstīti ieguvumi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nav pamatota </w:t>
            </w: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 xml:space="preserve">pretendentu </w:t>
            </w:r>
            <w:r w:rsidRPr="00251FC2">
              <w:rPr>
                <w:rFonts w:asciiTheme="majorHAnsi" w:hAnsiTheme="majorHAnsi" w:cs="Times New Roman"/>
                <w:sz w:val="20"/>
                <w:szCs w:val="20"/>
              </w:rPr>
              <w:t xml:space="preserve">nepieciešamība </w:t>
            </w: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>sadarbībai, rezu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ltātu sasniegšanai.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81467E">
              <w:rPr>
                <w:rFonts w:asciiTheme="majorHAnsi" w:hAnsiTheme="majorHAns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C190E" w:rsidRPr="0081467E" w:rsidTr="00AA5784">
        <w:trPr>
          <w:trHeight w:val="230"/>
        </w:trPr>
        <w:tc>
          <w:tcPr>
            <w:tcW w:w="647" w:type="dxa"/>
            <w:tcBorders>
              <w:top w:val="single" w:sz="4" w:space="0" w:color="auto"/>
              <w:left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190E" w:rsidRPr="0081467E" w:rsidRDefault="00FC190E" w:rsidP="00AA5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Times New Roman"/>
                <w:sz w:val="20"/>
                <w:szCs w:val="20"/>
              </w:rPr>
            </w:pPr>
            <w:r w:rsidRPr="0081467E">
              <w:rPr>
                <w:rFonts w:asciiTheme="majorHAnsi" w:hAnsiTheme="majorHAnsi" w:cs="Times New Roman"/>
                <w:b/>
                <w:sz w:val="20"/>
                <w:szCs w:val="20"/>
              </w:rPr>
              <w:t>Maksimālais kopējais punktu skaits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  <w:r w:rsidRPr="0081467E">
              <w:rPr>
                <w:rFonts w:asciiTheme="majorHAnsi" w:hAnsiTheme="majorHAns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FC190E" w:rsidRPr="0081467E" w:rsidTr="00AA5784">
        <w:trPr>
          <w:trHeight w:val="81"/>
        </w:trPr>
        <w:tc>
          <w:tcPr>
            <w:tcW w:w="647" w:type="dxa"/>
            <w:tcBorders>
              <w:left w:val="single" w:sz="4" w:space="0" w:color="000000"/>
              <w:bottom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90E" w:rsidRPr="0081467E" w:rsidRDefault="00FC190E" w:rsidP="00AA57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0E" w:rsidRPr="0081467E" w:rsidRDefault="00FC190E" w:rsidP="00AA5784">
            <w:pPr>
              <w:pStyle w:val="NoSpacing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FC190E" w:rsidRPr="00513AA6" w:rsidRDefault="00FC190E" w:rsidP="00FC190E">
      <w:pPr>
        <w:shd w:val="clear" w:color="auto" w:fill="FFFFFF" w:themeFill="background1"/>
        <w:spacing w:before="120" w:after="120" w:line="240" w:lineRule="auto"/>
        <w:jc w:val="both"/>
        <w:rPr>
          <w:rFonts w:asciiTheme="majorHAnsi" w:hAnsiTheme="majorHAnsi" w:cs="Times New Roman"/>
          <w:b/>
          <w:sz w:val="24"/>
        </w:rPr>
      </w:pPr>
      <w:r w:rsidRPr="00513AA6">
        <w:rPr>
          <w:rFonts w:asciiTheme="majorHAnsi" w:hAnsiTheme="majorHAnsi" w:cs="Times New Roman"/>
          <w:sz w:val="24"/>
        </w:rPr>
        <w:t xml:space="preserve">Maksimāli iegūstamais punktu skaits ((otrais līmenis = 16 + trešais līmenis = 8) </w:t>
      </w:r>
      <w:r w:rsidRPr="00335D37">
        <w:rPr>
          <w:rFonts w:asciiTheme="majorHAnsi" w:hAnsiTheme="majorHAnsi" w:cs="Times New Roman"/>
          <w:sz w:val="24"/>
        </w:rPr>
        <w:t>x 3</w:t>
      </w:r>
      <w:r>
        <w:rPr>
          <w:rFonts w:asciiTheme="majorHAnsi" w:hAnsiTheme="majorHAnsi" w:cs="Times New Roman"/>
          <w:sz w:val="24"/>
        </w:rPr>
        <w:t xml:space="preserve"> </w:t>
      </w:r>
      <w:r w:rsidRPr="00513AA6">
        <w:rPr>
          <w:rFonts w:asciiTheme="majorHAnsi" w:hAnsiTheme="majorHAnsi" w:cs="Times New Roman"/>
          <w:sz w:val="24"/>
        </w:rPr>
        <w:t xml:space="preserve">vērtētāji) ir </w:t>
      </w:r>
      <w:r w:rsidRPr="00513AA6">
        <w:rPr>
          <w:rFonts w:asciiTheme="majorHAnsi" w:hAnsiTheme="majorHAnsi" w:cs="Times New Roman"/>
          <w:b/>
          <w:sz w:val="24"/>
        </w:rPr>
        <w:t xml:space="preserve"> </w:t>
      </w:r>
      <w:r w:rsidRPr="00335D37">
        <w:rPr>
          <w:rFonts w:asciiTheme="majorHAnsi" w:hAnsiTheme="majorHAnsi" w:cs="Times New Roman"/>
          <w:b/>
          <w:sz w:val="24"/>
        </w:rPr>
        <w:t>72</w:t>
      </w:r>
      <w:r>
        <w:rPr>
          <w:rFonts w:asciiTheme="majorHAnsi" w:hAnsiTheme="majorHAnsi" w:cs="Times New Roman"/>
          <w:b/>
          <w:sz w:val="24"/>
        </w:rPr>
        <w:t xml:space="preserve"> </w:t>
      </w:r>
      <w:r w:rsidRPr="00513AA6">
        <w:rPr>
          <w:rFonts w:asciiTheme="majorHAnsi" w:hAnsiTheme="majorHAnsi" w:cs="Times New Roman"/>
          <w:b/>
          <w:sz w:val="24"/>
        </w:rPr>
        <w:t>punkt</w:t>
      </w:r>
      <w:r w:rsidRPr="00EB316C">
        <w:rPr>
          <w:rFonts w:asciiTheme="majorHAnsi" w:hAnsiTheme="majorHAnsi" w:cs="Times New Roman"/>
          <w:b/>
          <w:sz w:val="24"/>
        </w:rPr>
        <w:t>i</w:t>
      </w:r>
      <w:r w:rsidRPr="00EB316C">
        <w:rPr>
          <w:rFonts w:asciiTheme="majorHAnsi" w:hAnsiTheme="majorHAnsi" w:cs="Times New Roman"/>
          <w:sz w:val="24"/>
        </w:rPr>
        <w:t>.</w:t>
      </w:r>
      <w:r w:rsidRPr="00513AA6">
        <w:rPr>
          <w:rFonts w:asciiTheme="majorHAnsi" w:hAnsiTheme="majorHAnsi" w:cs="Times New Roman"/>
          <w:sz w:val="24"/>
        </w:rPr>
        <w:t xml:space="preserve"> Minimālais punktu skaits </w:t>
      </w:r>
      <w:r w:rsidRPr="00513AA6">
        <w:rPr>
          <w:rFonts w:asciiTheme="majorHAnsi" w:hAnsiTheme="majorHAnsi" w:cs="Times New Roman"/>
          <w:b/>
          <w:sz w:val="24"/>
        </w:rPr>
        <w:t>pozitīva atzinuma saņemšanai</w:t>
      </w:r>
      <w:r w:rsidRPr="00513AA6">
        <w:rPr>
          <w:rFonts w:asciiTheme="majorHAnsi" w:hAnsiTheme="majorHAnsi" w:cs="Times New Roman"/>
          <w:sz w:val="24"/>
        </w:rPr>
        <w:t xml:space="preserve"> par projekta pieteikuma atbilstību vietējās attīstības</w:t>
      </w:r>
      <w:r>
        <w:rPr>
          <w:rFonts w:asciiTheme="majorHAnsi" w:hAnsiTheme="majorHAnsi" w:cs="Times New Roman"/>
          <w:sz w:val="24"/>
        </w:rPr>
        <w:t xml:space="preserve"> stratēģijai – 60%, kas atbilst </w:t>
      </w:r>
      <w:r w:rsidRPr="00335D37">
        <w:rPr>
          <w:rFonts w:asciiTheme="majorHAnsi" w:hAnsiTheme="majorHAnsi" w:cs="Times New Roman"/>
          <w:sz w:val="24"/>
        </w:rPr>
        <w:t>43,2 punktiem.</w:t>
      </w:r>
    </w:p>
    <w:p w:rsidR="00FC190E" w:rsidRPr="00513AA6" w:rsidRDefault="00FC190E" w:rsidP="00FC190E">
      <w:pPr>
        <w:pStyle w:val="NoSpacing"/>
        <w:spacing w:before="120" w:after="120"/>
        <w:jc w:val="both"/>
        <w:rPr>
          <w:rFonts w:asciiTheme="majorHAnsi" w:hAnsiTheme="majorHAnsi" w:cs="Times New Roman"/>
          <w:b/>
          <w:sz w:val="24"/>
        </w:rPr>
      </w:pPr>
      <w:r w:rsidRPr="00F7593F">
        <w:rPr>
          <w:rFonts w:asciiTheme="majorHAnsi" w:hAnsiTheme="majorHAnsi" w:cs="Times New Roman"/>
          <w:b/>
          <w:sz w:val="24"/>
        </w:rPr>
        <w:t>Gadījumos,</w:t>
      </w:r>
      <w:r w:rsidRPr="00513AA6">
        <w:rPr>
          <w:rFonts w:asciiTheme="majorHAnsi" w:hAnsiTheme="majorHAnsi" w:cs="Times New Roman"/>
          <w:b/>
          <w:sz w:val="24"/>
        </w:rPr>
        <w:t xml:space="preserve"> ja vienas rīcības ietvaros vairākiem projek</w:t>
      </w:r>
      <w:r>
        <w:rPr>
          <w:rFonts w:asciiTheme="majorHAnsi" w:hAnsiTheme="majorHAnsi" w:cs="Times New Roman"/>
          <w:b/>
          <w:sz w:val="24"/>
        </w:rPr>
        <w:t xml:space="preserve">tiem ir vienāds punktu skaits, </w:t>
      </w:r>
      <w:r w:rsidRPr="00513AA6">
        <w:rPr>
          <w:rFonts w:asciiTheme="majorHAnsi" w:hAnsiTheme="majorHAnsi" w:cs="Times New Roman"/>
          <w:b/>
          <w:sz w:val="24"/>
        </w:rPr>
        <w:t>projekti atbalstīšanas secībā sarindojami pēc sekojošiem rādītājiem:</w:t>
      </w:r>
    </w:p>
    <w:p w:rsidR="00FC190E" w:rsidRPr="00513AA6" w:rsidRDefault="00FC190E" w:rsidP="00FC190E">
      <w:pPr>
        <w:pStyle w:val="NoSpacing"/>
        <w:numPr>
          <w:ilvl w:val="0"/>
          <w:numId w:val="1"/>
        </w:numPr>
        <w:spacing w:before="120" w:after="120"/>
        <w:ind w:left="426" w:hanging="426"/>
        <w:jc w:val="both"/>
        <w:rPr>
          <w:rFonts w:asciiTheme="majorHAnsi" w:hAnsiTheme="majorHAnsi" w:cs="Times New Roman"/>
          <w:sz w:val="24"/>
        </w:rPr>
      </w:pPr>
      <w:r w:rsidRPr="00513AA6">
        <w:rPr>
          <w:rFonts w:asciiTheme="majorHAnsi" w:hAnsiTheme="majorHAnsi" w:cs="Times New Roman"/>
          <w:sz w:val="24"/>
        </w:rPr>
        <w:t>Projekts, kas saņēmis vairāk punktu specifiskajos vērtēšanas kritērijos. Ja tas nerada atšķirību, tiek ņemts vērā nākamais kritērijs.</w:t>
      </w:r>
    </w:p>
    <w:p w:rsidR="00FC190E" w:rsidRPr="00513AA6" w:rsidRDefault="00FC190E" w:rsidP="00FC190E">
      <w:pPr>
        <w:pStyle w:val="NoSpacing"/>
        <w:numPr>
          <w:ilvl w:val="0"/>
          <w:numId w:val="1"/>
        </w:numPr>
        <w:spacing w:before="120" w:after="120"/>
        <w:ind w:left="426" w:hanging="426"/>
        <w:jc w:val="both"/>
        <w:rPr>
          <w:rFonts w:asciiTheme="majorHAnsi" w:hAnsiTheme="majorHAnsi" w:cs="Times New Roman"/>
          <w:sz w:val="24"/>
        </w:rPr>
      </w:pPr>
      <w:r w:rsidRPr="00513AA6">
        <w:rPr>
          <w:rFonts w:asciiTheme="majorHAnsi" w:hAnsiTheme="majorHAnsi" w:cs="Times New Roman"/>
          <w:sz w:val="24"/>
        </w:rPr>
        <w:t>Projekts, kura ieviešanai pieprasītais publiskais finansējuma apjoms</w:t>
      </w:r>
      <w:r>
        <w:rPr>
          <w:rFonts w:asciiTheme="majorHAnsi" w:hAnsiTheme="majorHAnsi" w:cs="Times New Roman"/>
          <w:sz w:val="24"/>
        </w:rPr>
        <w:t xml:space="preserve"> ir </w:t>
      </w:r>
      <w:r w:rsidRPr="00513AA6">
        <w:rPr>
          <w:rFonts w:asciiTheme="majorHAnsi" w:hAnsiTheme="majorHAnsi" w:cs="Times New Roman"/>
          <w:sz w:val="24"/>
        </w:rPr>
        <w:t>mazāks. Ja tas nerada atšķirību, tiek ņemts vērā nākamais kritērijs.</w:t>
      </w:r>
    </w:p>
    <w:p w:rsidR="00FC190E" w:rsidRDefault="00FC190E" w:rsidP="00FC190E">
      <w:pPr>
        <w:pStyle w:val="NoSpacing"/>
        <w:numPr>
          <w:ilvl w:val="0"/>
          <w:numId w:val="1"/>
        </w:numPr>
        <w:ind w:left="425" w:hanging="426"/>
        <w:jc w:val="both"/>
        <w:rPr>
          <w:rFonts w:asciiTheme="majorHAnsi" w:hAnsiTheme="majorHAnsi" w:cs="Times New Roman"/>
          <w:sz w:val="24"/>
        </w:rPr>
      </w:pPr>
      <w:r w:rsidRPr="00513AA6">
        <w:rPr>
          <w:rFonts w:asciiTheme="majorHAnsi" w:hAnsiTheme="majorHAnsi" w:cs="Times New Roman"/>
          <w:sz w:val="24"/>
        </w:rPr>
        <w:t>Iesniedzējs, kurš plāno no jauna uzsākt saimniecisko</w:t>
      </w:r>
      <w:r>
        <w:rPr>
          <w:rFonts w:asciiTheme="majorHAnsi" w:hAnsiTheme="majorHAnsi" w:cs="Times New Roman"/>
          <w:sz w:val="24"/>
        </w:rPr>
        <w:t xml:space="preserve"> darbību, izveidot saimniecību. </w:t>
      </w:r>
    </w:p>
    <w:p w:rsidR="001D6382" w:rsidRDefault="00FC190E" w:rsidP="00FC190E">
      <w:r w:rsidRPr="00C75403">
        <w:rPr>
          <w:rFonts w:asciiTheme="majorHAnsi" w:hAnsiTheme="majorHAnsi"/>
          <w:color w:val="000000" w:themeColor="text1"/>
        </w:rPr>
        <w:t>Papildus 0,01 punkts</w:t>
      </w:r>
      <w:r>
        <w:rPr>
          <w:rFonts w:asciiTheme="majorHAnsi" w:hAnsiTheme="majorHAnsi"/>
          <w:color w:val="000000" w:themeColor="text1"/>
        </w:rPr>
        <w:t>.</w:t>
      </w:r>
    </w:p>
    <w:sectPr w:rsidR="001D6382" w:rsidSect="00FC190E">
      <w:pgSz w:w="11906" w:h="16838"/>
      <w:pgMar w:top="1440" w:right="991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E2820"/>
    <w:multiLevelType w:val="hybridMultilevel"/>
    <w:tmpl w:val="00AE80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0E"/>
    <w:rsid w:val="001D6382"/>
    <w:rsid w:val="00495464"/>
    <w:rsid w:val="00FC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B2039-F0A1-4907-BB5D-81084E07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Vēre lapai"/>
    <w:link w:val="NoSpacingChar"/>
    <w:uiPriority w:val="1"/>
    <w:qFormat/>
    <w:rsid w:val="00FC190E"/>
    <w:pPr>
      <w:spacing w:after="0" w:line="240" w:lineRule="auto"/>
    </w:pPr>
  </w:style>
  <w:style w:type="character" w:customStyle="1" w:styleId="NoSpacingChar">
    <w:name w:val="No Spacing Char"/>
    <w:aliases w:val="Vēre lapai Char"/>
    <w:basedOn w:val="DefaultParagraphFont"/>
    <w:link w:val="NoSpacing"/>
    <w:uiPriority w:val="1"/>
    <w:rsid w:val="00FC1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4811</Words>
  <Characters>2743</Characters>
  <Application>Microsoft Office Word</Application>
  <DocSecurity>0</DocSecurity>
  <Lines>22</Lines>
  <Paragraphs>15</Paragraphs>
  <ScaleCrop>false</ScaleCrop>
  <Company/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</dc:creator>
  <cp:keywords/>
  <dc:description/>
  <cp:lastModifiedBy>Liga</cp:lastModifiedBy>
  <cp:revision>2</cp:revision>
  <dcterms:created xsi:type="dcterms:W3CDTF">2016-04-06T12:41:00Z</dcterms:created>
  <dcterms:modified xsi:type="dcterms:W3CDTF">2016-04-06T13:12:00Z</dcterms:modified>
</cp:coreProperties>
</file>